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A49F" w14:textId="3FF737BD" w:rsidR="00F04E1B" w:rsidRPr="00207F96" w:rsidRDefault="00F04E1B" w:rsidP="00F33948">
      <w:pPr>
        <w:widowControl w:val="0"/>
        <w:spacing w:before="0" w:after="0"/>
        <w:rPr>
          <w:color w:val="FFFFFF" w:themeColor="background1"/>
          <w:sz w:val="2"/>
          <w:szCs w:val="2"/>
          <w:lang w:val="fr-CH"/>
        </w:rPr>
      </w:pPr>
      <w:r w:rsidRPr="00207F96">
        <w:rPr>
          <w:color w:val="FFFFFF" w:themeColor="background1"/>
          <w:sz w:val="2"/>
          <w:szCs w:val="2"/>
          <w:lang w:val="fr-CH"/>
        </w:rPr>
        <w:t>HU</w:t>
      </w:r>
      <w:r w:rsidRPr="0064059C">
        <w:rPr>
          <w:color w:val="FFFFFF" w:themeColor="background1"/>
          <w:sz w:val="2"/>
          <w:szCs w:val="2"/>
        </w:rPr>
        <w:fldChar w:fldCharType="begin"/>
      </w:r>
      <w:r w:rsidRPr="0064059C">
        <w:rPr>
          <w:color w:val="FFFFFF" w:themeColor="background1"/>
          <w:sz w:val="2"/>
          <w:szCs w:val="2"/>
        </w:rPr>
        <w:instrText xml:space="preserve"> DATE \@ "yyMMdd" </w:instrText>
      </w:r>
      <w:r w:rsidRPr="0064059C">
        <w:rPr>
          <w:color w:val="FFFFFF" w:themeColor="background1"/>
          <w:sz w:val="2"/>
          <w:szCs w:val="2"/>
        </w:rPr>
        <w:fldChar w:fldCharType="separate"/>
      </w:r>
      <w:r w:rsidR="007664B2">
        <w:rPr>
          <w:noProof/>
          <w:color w:val="FFFFFF" w:themeColor="background1"/>
          <w:sz w:val="2"/>
          <w:szCs w:val="2"/>
        </w:rPr>
        <w:t>220917</w:t>
      </w:r>
      <w:r w:rsidRPr="0064059C">
        <w:rPr>
          <w:color w:val="FFFFFF" w:themeColor="background1"/>
          <w:sz w:val="2"/>
          <w:szCs w:val="2"/>
        </w:rPr>
        <w:fldChar w:fldCharType="end"/>
      </w:r>
      <w:r w:rsidRPr="00207F96">
        <w:rPr>
          <w:color w:val="FFFFFF" w:themeColor="background1"/>
          <w:sz w:val="2"/>
          <w:szCs w:val="2"/>
          <w:lang w:val="fr-CH"/>
        </w:rPr>
        <w:t>01</w:t>
      </w:r>
      <w:r w:rsidRPr="00207F96">
        <w:rPr>
          <w:color w:val="FFFFFF" w:themeColor="background1"/>
          <w:sz w:val="2"/>
          <w:szCs w:val="2"/>
          <w:lang w:val="fr-CH"/>
        </w:rPr>
        <w:tab/>
      </w:r>
    </w:p>
    <w:p w14:paraId="2E2238B0" w14:textId="539BDEDA" w:rsidR="007C6755" w:rsidRPr="00C22D24" w:rsidRDefault="00E87754" w:rsidP="000876C4">
      <w:pPr>
        <w:spacing w:before="0" w:after="120"/>
        <w:rPr>
          <w:sz w:val="28"/>
          <w:szCs w:val="28"/>
          <w:lang w:val="fr-CH"/>
        </w:rPr>
      </w:pPr>
      <w:bookmarkStart w:id="0" w:name="_Hlk114061572"/>
      <w:r w:rsidRPr="00E87754">
        <w:rPr>
          <w:sz w:val="28"/>
          <w:szCs w:val="28"/>
          <w:lang w:val="fr-CH"/>
        </w:rPr>
        <w:t>Formulaire pour le programme de calcul SEP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60"/>
        <w:gridCol w:w="3226"/>
        <w:gridCol w:w="283"/>
        <w:gridCol w:w="988"/>
        <w:gridCol w:w="160"/>
        <w:gridCol w:w="123"/>
        <w:gridCol w:w="160"/>
        <w:gridCol w:w="987"/>
        <w:gridCol w:w="160"/>
        <w:gridCol w:w="986"/>
        <w:gridCol w:w="160"/>
        <w:gridCol w:w="931"/>
      </w:tblGrid>
      <w:tr w:rsidR="005509D4" w:rsidRPr="005509D4" w14:paraId="0A5387CD" w14:textId="77777777" w:rsidTr="00B90CE1">
        <w:trPr>
          <w:trHeight w:hRule="exact" w:val="340"/>
        </w:trPr>
        <w:tc>
          <w:tcPr>
            <w:tcW w:w="9639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71E57201" w14:textId="41E27797" w:rsidR="005509D4" w:rsidRPr="005509D4" w:rsidRDefault="0078628B" w:rsidP="005509D4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 w:rsidRPr="0078628B">
              <w:rPr>
                <w:b/>
                <w:color w:val="FFFFFF" w:themeColor="background1"/>
                <w:sz w:val="18"/>
                <w:szCs w:val="18"/>
              </w:rPr>
              <w:t>Données de la société</w:t>
            </w:r>
          </w:p>
        </w:tc>
      </w:tr>
      <w:tr w:rsidR="005509D4" w:rsidRPr="005509D4" w14:paraId="3A4732A3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418D8BA1" w14:textId="3BF00EDA" w:rsidR="005509D4" w:rsidRPr="005509D4" w:rsidRDefault="0078628B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F96039">
              <w:rPr>
                <w:sz w:val="18"/>
                <w:szCs w:val="18"/>
                <w:lang w:val="fr-FR"/>
              </w:rPr>
              <w:t>Société</w:t>
            </w:r>
          </w:p>
        </w:tc>
        <w:tc>
          <w:tcPr>
            <w:tcW w:w="160" w:type="dxa"/>
            <w:tcBorders>
              <w:bottom w:val="nil"/>
            </w:tcBorders>
          </w:tcPr>
          <w:p w14:paraId="6E327641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20EF827E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14:paraId="1F6DDE63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4F941CC" w14:textId="5E34B675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  <w:r w:rsidRPr="005509D4">
              <w:rPr>
                <w:sz w:val="18"/>
                <w:szCs w:val="18"/>
                <w:lang w:val="sv-SE"/>
              </w:rPr>
              <w:t>T</w:t>
            </w:r>
            <w:r w:rsidR="0078628B">
              <w:rPr>
                <w:sz w:val="18"/>
                <w:szCs w:val="18"/>
                <w:lang w:val="sv-SE"/>
              </w:rPr>
              <w:t>é</w:t>
            </w:r>
            <w:r w:rsidRPr="005509D4">
              <w:rPr>
                <w:sz w:val="18"/>
                <w:szCs w:val="18"/>
                <w:lang w:val="sv-SE"/>
              </w:rPr>
              <w:t>l.</w:t>
            </w:r>
          </w:p>
        </w:tc>
        <w:tc>
          <w:tcPr>
            <w:tcW w:w="160" w:type="dxa"/>
            <w:tcBorders>
              <w:bottom w:val="nil"/>
            </w:tcBorders>
          </w:tcPr>
          <w:p w14:paraId="795E1409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293390D0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7F79A1A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586E5E19" w14:textId="3B764E58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N</w:t>
            </w:r>
            <w:r w:rsidR="0078628B">
              <w:rPr>
                <w:sz w:val="18"/>
                <w:szCs w:val="18"/>
              </w:rPr>
              <w:t>om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D1CB87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71DE0087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C71D92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DC664D9" w14:textId="18608B03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  <w:lang w:val="de-DE"/>
              </w:rPr>
              <w:t>E-</w:t>
            </w:r>
            <w:r w:rsidR="0078628B">
              <w:rPr>
                <w:sz w:val="18"/>
                <w:szCs w:val="18"/>
                <w:lang w:val="de-DE"/>
              </w:rPr>
              <w:t>m</w:t>
            </w:r>
            <w:r w:rsidRPr="005509D4">
              <w:rPr>
                <w:sz w:val="18"/>
                <w:szCs w:val="18"/>
                <w:lang w:val="de-DE"/>
              </w:rPr>
              <w:t>ail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F17A795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3984D54C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0C65627A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30DFBAF4" w14:textId="16E06940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F</w:t>
            </w:r>
            <w:r w:rsidR="0078628B">
              <w:rPr>
                <w:sz w:val="18"/>
                <w:szCs w:val="18"/>
              </w:rPr>
              <w:t>onction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213DE83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1F4C0017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AC242F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3F4F0E6" w14:textId="651A5507" w:rsidR="005509D4" w:rsidRPr="005509D4" w:rsidRDefault="0078628B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6CA6884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E187C4C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9F57B26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287FA755" w14:textId="4CC11CE1" w:rsidR="005509D4" w:rsidRPr="005509D4" w:rsidRDefault="0078628B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4432685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5F29907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97D808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478A97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79C9AF8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F20D50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509D4" w:rsidRPr="005509D4" w14:paraId="36AF86B5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1982266A" w14:textId="100C14F1" w:rsidR="005509D4" w:rsidRPr="005509D4" w:rsidRDefault="0078628B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+ ville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1088088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2E37BAF2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0BB21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BB6CC6" w14:textId="5E672A94" w:rsidR="005509D4" w:rsidRPr="005509D4" w:rsidRDefault="002706A1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348DB0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0728A8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43C54E40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06CF97C9" w14:textId="019AD5D7" w:rsidR="005509D4" w:rsidRPr="005509D4" w:rsidRDefault="0078628B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4FEBF2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1BF9144A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  <w:lang w:val="sv-S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8C26C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4B8C6EF" w14:textId="1F2AA584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Dat</w:t>
            </w:r>
            <w:r w:rsidR="000D4FE9">
              <w:rPr>
                <w:sz w:val="18"/>
                <w:szCs w:val="18"/>
              </w:rPr>
              <w:t>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FB4977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4E238580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131661EF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0357C36C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8F0B55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256A944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C7BD1E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DAEE06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8E35AE2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05226201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B90CE1" w:rsidRPr="00F948CA" w14:paraId="12A75FD1" w14:textId="77777777" w:rsidTr="00B9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5CB7CFAF" w14:textId="2FDFA930" w:rsidR="00B90CE1" w:rsidRPr="003A244B" w:rsidRDefault="00B90CE1" w:rsidP="00B90CE1">
            <w:pPr>
              <w:tabs>
                <w:tab w:val="left" w:pos="900"/>
                <w:tab w:val="left" w:pos="1985"/>
                <w:tab w:val="left" w:pos="3119"/>
                <w:tab w:val="right" w:pos="4678"/>
                <w:tab w:val="right" w:pos="6537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 w:rsidRPr="00B90CE1">
              <w:rPr>
                <w:b/>
                <w:color w:val="FFFFFF" w:themeColor="background1"/>
                <w:sz w:val="18"/>
                <w:szCs w:val="18"/>
              </w:rPr>
              <w:t>Définition de l’appareil</w:t>
            </w:r>
          </w:p>
        </w:tc>
      </w:tr>
      <w:tr w:rsidR="00B737D9" w:rsidRPr="00F948CA" w14:paraId="6176A353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139657" w14:textId="4F4DDB97" w:rsidR="00B737D9" w:rsidRPr="00E92F8F" w:rsidRDefault="00C22D24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F96039">
              <w:rPr>
                <w:rFonts w:cs="Arial"/>
                <w:sz w:val="18"/>
                <w:szCs w:val="18"/>
                <w:lang w:val="fr-FR"/>
              </w:rPr>
              <w:t>Caloporteur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Pr="00F96039">
              <w:rPr>
                <w:rFonts w:cs="Arial"/>
                <w:sz w:val="18"/>
                <w:szCs w:val="18"/>
                <w:lang w:val="fr-FR"/>
              </w:rPr>
              <w:t>Fluide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7B510A" w14:textId="77777777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E0A069" w14:textId="47A97467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4B2">
              <w:rPr>
                <w:rFonts w:cs="Arial"/>
                <w:sz w:val="18"/>
                <w:szCs w:val="18"/>
              </w:rPr>
            </w:r>
            <w:r w:rsidR="007664B2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  <w:r w:rsidR="00C22D24">
              <w:rPr>
                <w:rFonts w:cs="Arial"/>
                <w:sz w:val="18"/>
                <w:szCs w:val="18"/>
              </w:rPr>
              <w:t>Eau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  <w:r w:rsidRPr="00E92F8F">
              <w:rPr>
                <w:rFonts w:cs="Arial"/>
                <w:sz w:val="18"/>
                <w:szCs w:val="18"/>
              </w:rPr>
              <w:tab/>
            </w: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4B2">
              <w:rPr>
                <w:rFonts w:cs="Arial"/>
                <w:sz w:val="18"/>
                <w:szCs w:val="18"/>
              </w:rPr>
            </w:r>
            <w:r w:rsidR="007664B2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  <w:r w:rsidR="00C22D24">
              <w:rPr>
                <w:rFonts w:cs="Arial"/>
                <w:sz w:val="18"/>
                <w:szCs w:val="18"/>
              </w:rPr>
              <w:t>Huile</w:t>
            </w:r>
          </w:p>
        </w:tc>
      </w:tr>
      <w:tr w:rsidR="00B737D9" w:rsidRPr="00125FCB" w14:paraId="6085CAA0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64966C" w14:textId="1CEF2646" w:rsidR="00B737D9" w:rsidRPr="00C22D24" w:rsidRDefault="00C22D24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F96039">
              <w:rPr>
                <w:rFonts w:cs="Arial"/>
                <w:sz w:val="18"/>
                <w:szCs w:val="18"/>
                <w:lang w:val="fr-FR"/>
              </w:rPr>
              <w:t>Pièce à produire</w:t>
            </w:r>
            <w:r w:rsidR="00B737D9" w:rsidRPr="00C22D24">
              <w:rPr>
                <w:rFonts w:cs="Arial"/>
                <w:sz w:val="18"/>
                <w:szCs w:val="18"/>
                <w:lang w:val="fr-CH"/>
              </w:rPr>
              <w:tab/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Matière 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>(abrégé)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B7CF5" w14:textId="77777777" w:rsidR="00B737D9" w:rsidRPr="00C22D24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25A70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00212B9F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BB4B79" w14:textId="6B83F0A4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="00C22D24" w:rsidRPr="00F96039">
              <w:rPr>
                <w:rFonts w:cs="Arial"/>
                <w:sz w:val="18"/>
                <w:szCs w:val="18"/>
                <w:lang w:val="fr-FR"/>
              </w:rPr>
              <w:t>Quantité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4B11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E2FD6D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kg/h</w:t>
            </w:r>
          </w:p>
        </w:tc>
      </w:tr>
      <w:tr w:rsidR="00B737D9" w:rsidRPr="00125FCB" w14:paraId="752CDFCC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933141" w14:textId="2DBFDEA6" w:rsidR="00B737D9" w:rsidRPr="00E92F8F" w:rsidRDefault="00C22D24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F96039">
              <w:rPr>
                <w:rFonts w:cs="Arial"/>
                <w:sz w:val="18"/>
                <w:szCs w:val="18"/>
                <w:lang w:val="fr-FR"/>
              </w:rPr>
              <w:t>Moule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Matière 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>(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Réf.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 xml:space="preserve"> matière)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D550D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8A78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F948CA" w14:paraId="76BB209D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928D4B" w14:textId="2DD1DC12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C22D24" w:rsidRPr="00F96039">
              <w:rPr>
                <w:rFonts w:cs="Arial"/>
                <w:sz w:val="18"/>
                <w:szCs w:val="18"/>
                <w:lang w:val="fr-FR"/>
              </w:rPr>
              <w:t>Poids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435D92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69966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</w:t>
            </w:r>
          </w:p>
        </w:tc>
      </w:tr>
      <w:tr w:rsidR="00B737D9" w:rsidRPr="00F948CA" w14:paraId="1D4B58B8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DF2046" w14:textId="658433D6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C22D24" w:rsidRPr="00F96039">
              <w:rPr>
                <w:rFonts w:cs="Arial"/>
                <w:sz w:val="18"/>
                <w:szCs w:val="18"/>
                <w:lang w:val="fr-FR"/>
              </w:rPr>
              <w:t>Epaisseur plaque isolante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E5CD0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F6ACAF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F948CA" w14:paraId="1D54C6BE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74596" w14:textId="5EFA3105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C22D24" w:rsidRPr="00F96039">
              <w:rPr>
                <w:rFonts w:cs="Arial"/>
                <w:sz w:val="18"/>
                <w:szCs w:val="18"/>
                <w:lang w:val="fr-FR"/>
              </w:rPr>
              <w:t>Température moyenne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5574E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7324BA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B737D9" w:rsidRPr="00F948CA" w14:paraId="1CEA60A8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593253" w14:textId="03CECA76" w:rsidR="00B737D9" w:rsidRPr="00C22D24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6"/>
                <w:szCs w:val="16"/>
                <w:lang w:val="fr-CH"/>
              </w:rPr>
            </w:pPr>
            <w:r w:rsidRPr="00C22D24">
              <w:rPr>
                <w:rFonts w:cs="Arial"/>
                <w:sz w:val="16"/>
                <w:szCs w:val="16"/>
                <w:lang w:val="fr-CH"/>
              </w:rPr>
              <w:tab/>
            </w:r>
            <w:r w:rsidR="00C22D24" w:rsidRPr="00C22D24">
              <w:rPr>
                <w:rFonts w:cs="Arial"/>
                <w:sz w:val="16"/>
                <w:szCs w:val="16"/>
                <w:lang w:val="fr-FR"/>
              </w:rPr>
              <w:t xml:space="preserve">Ecart temp. max. départ/retour </w:t>
            </w:r>
            <w:r w:rsidR="00C22D24" w:rsidRPr="00C22D24">
              <w:rPr>
                <w:rFonts w:cs="Arial"/>
                <w:i/>
                <w:sz w:val="16"/>
                <w:szCs w:val="16"/>
                <w:lang w:val="fr-FR"/>
              </w:rPr>
              <w:t>(pièces de précision 1-3 K, pièces courantes 3-5)</w:t>
            </w:r>
            <w:r w:rsidRPr="00C22D24">
              <w:rPr>
                <w:rFonts w:cs="Arial"/>
                <w:sz w:val="16"/>
                <w:szCs w:val="16"/>
                <w:lang w:val="fr-CH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C890B" w14:textId="77777777" w:rsidR="00B737D9" w:rsidRPr="00C22D24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52649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  <w:tr w:rsidR="00B737D9" w:rsidRPr="00F948CA" w14:paraId="1C867ED3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AD868" w14:textId="4BD6D502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C22D24" w:rsidRPr="00F96039">
              <w:rPr>
                <w:rFonts w:cs="Arial"/>
                <w:sz w:val="18"/>
                <w:szCs w:val="18"/>
                <w:lang w:val="fr-FR"/>
              </w:rPr>
              <w:t>Temps de chauffe souhaité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9D03A4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A1A0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min</w:t>
            </w:r>
          </w:p>
        </w:tc>
      </w:tr>
      <w:tr w:rsidR="00B737D9" w:rsidRPr="00125FCB" w14:paraId="30457069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BC258A" w14:textId="1E0A8080" w:rsidR="00B737D9" w:rsidRPr="00E94DE0" w:rsidRDefault="00C22D24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Variables</w:t>
            </w:r>
            <w:r w:rsidR="00B737D9" w:rsidRPr="00E94DE0">
              <w:rPr>
                <w:rFonts w:cs="Arial"/>
                <w:sz w:val="18"/>
                <w:szCs w:val="18"/>
                <w:lang w:val="fr-CH"/>
              </w:rPr>
              <w:tab/>
            </w:r>
            <w:r w:rsidR="00E94DE0" w:rsidRPr="00F96039">
              <w:rPr>
                <w:rFonts w:cs="Arial"/>
                <w:sz w:val="18"/>
                <w:szCs w:val="18"/>
                <w:lang w:val="fr-FR"/>
              </w:rPr>
              <w:t xml:space="preserve">Température </w:t>
            </w:r>
            <w:r w:rsidR="00E94DE0">
              <w:rPr>
                <w:rFonts w:cs="Arial"/>
                <w:sz w:val="18"/>
                <w:szCs w:val="18"/>
                <w:lang w:val="fr-FR"/>
              </w:rPr>
              <w:t>d'</w:t>
            </w:r>
            <w:r w:rsidR="00E94DE0" w:rsidRPr="00F96039">
              <w:rPr>
                <w:rFonts w:cs="Arial"/>
                <w:sz w:val="18"/>
                <w:szCs w:val="18"/>
                <w:lang w:val="fr-FR"/>
              </w:rPr>
              <w:t>eau de refroidissement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90483" w14:textId="77777777" w:rsidR="00B737D9" w:rsidRPr="00E94DE0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2EE6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E94DE0" w:rsidRPr="00F948CA" w14:paraId="18B24313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F64994" w14:textId="056F4BFB" w:rsidR="00E94DE0" w:rsidRPr="00E94DE0" w:rsidRDefault="00E94DE0" w:rsidP="00E94DE0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F96039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Apports d'énergie supplémentaires</w:t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 xml:space="preserve">(ex.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bloc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 xml:space="preserve"> chaud, puissance effective)</w:t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71A002" w14:textId="77777777" w:rsidR="00E94DE0" w:rsidRPr="00E94DE0" w:rsidRDefault="00E94DE0" w:rsidP="00E94DE0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1466A3" w14:textId="77777777" w:rsidR="00E94DE0" w:rsidRPr="00014E0B" w:rsidRDefault="00E94DE0" w:rsidP="00E94DE0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  <w:r>
              <w:rPr>
                <w:rFonts w:cs="Arial"/>
                <w:sz w:val="18"/>
                <w:szCs w:val="18"/>
              </w:rPr>
              <w:t>W</w:t>
            </w:r>
          </w:p>
        </w:tc>
      </w:tr>
      <w:tr w:rsidR="00416C40" w:rsidRPr="00F948CA" w14:paraId="4C1A7891" w14:textId="77777777" w:rsidTr="00B90C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C3EACD" w14:textId="77777777" w:rsidR="00416C40" w:rsidRDefault="00416C40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3651C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1AA436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935E1" w:rsidRPr="006B2FBB" w14:paraId="6F2A918A" w14:textId="77777777" w:rsidTr="00B90CE1">
        <w:trPr>
          <w:trHeight w:hRule="exact" w:val="340"/>
        </w:trPr>
        <w:tc>
          <w:tcPr>
            <w:tcW w:w="9639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2E90416C" w14:textId="6BE8D4DD" w:rsidR="00F935E1" w:rsidRPr="006B2FBB" w:rsidRDefault="0078628B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</w:t>
            </w:r>
            <w:r w:rsidRPr="0078628B">
              <w:rPr>
                <w:rFonts w:cs="Arial"/>
                <w:b/>
                <w:color w:val="FFFFFF" w:themeColor="background1"/>
                <w:sz w:val="18"/>
                <w:szCs w:val="18"/>
              </w:rPr>
              <w:t>hute de pression</w:t>
            </w:r>
            <w:r w:rsidR="00F935E1">
              <w:rPr>
                <w:rFonts w:cs="Arial"/>
                <w:color w:val="FFFFFF" w:themeColor="background1"/>
                <w:sz w:val="18"/>
                <w:szCs w:val="18"/>
              </w:rPr>
              <w:tab/>
            </w:r>
          </w:p>
        </w:tc>
      </w:tr>
      <w:tr w:rsidR="00F935E1" w:rsidRPr="00125FCB" w14:paraId="4A2A49C5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1E5C02" w14:textId="6C7BF019" w:rsidR="00F935E1" w:rsidRPr="00E94DE0" w:rsidRDefault="00E94DE0" w:rsidP="00D33802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E94DE0">
              <w:rPr>
                <w:rFonts w:cs="Arial"/>
                <w:sz w:val="18"/>
                <w:szCs w:val="18"/>
                <w:lang w:val="fr-CH"/>
              </w:rPr>
              <w:t>Circuit de régulation</w:t>
            </w:r>
            <w:r w:rsidR="00F935E1" w:rsidRPr="00E94DE0">
              <w:rPr>
                <w:rFonts w:cs="Arial"/>
                <w:sz w:val="18"/>
                <w:szCs w:val="18"/>
                <w:lang w:val="fr-CH"/>
              </w:rPr>
              <w:tab/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>(remplir une colonne par appareil)</w:t>
            </w:r>
          </w:p>
        </w:tc>
        <w:tc>
          <w:tcPr>
            <w:tcW w:w="160" w:type="dxa"/>
            <w:shd w:val="clear" w:color="auto" w:fill="auto"/>
          </w:tcPr>
          <w:p w14:paraId="5ABCA2C0" w14:textId="77777777" w:rsidR="00F935E1" w:rsidRPr="00E94DE0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87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1BC7A6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14:paraId="06B1061C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440C3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shd w:val="clear" w:color="auto" w:fill="auto"/>
          </w:tcPr>
          <w:p w14:paraId="5D9605C7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F689508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737D9" w:rsidRPr="00125FCB" w14:paraId="49496A15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35CD9B1" w14:textId="1FD0B322" w:rsidR="00B737D9" w:rsidRPr="00E94DE0" w:rsidRDefault="00E94DE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Taux</w:t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 de régulation</w:t>
            </w:r>
            <w:r w:rsidR="00B737D9" w:rsidRPr="00E94DE0">
              <w:rPr>
                <w:rFonts w:cs="Arial"/>
                <w:sz w:val="18"/>
                <w:szCs w:val="18"/>
                <w:lang w:val="fr-CH"/>
              </w:rPr>
              <w:tab/>
            </w:r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>(</w:t>
            </w:r>
            <w:r>
              <w:rPr>
                <w:rFonts w:cs="Arial"/>
                <w:i/>
                <w:sz w:val="18"/>
                <w:szCs w:val="18"/>
                <w:lang w:val="fr-CH"/>
              </w:rPr>
              <w:t>ex.</w:t>
            </w:r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 xml:space="preserve"> </w:t>
            </w:r>
            <w:proofErr w:type="gramStart"/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>1:</w:t>
            </w:r>
            <w:proofErr w:type="gramEnd"/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 xml:space="preserve"> 70 %; 2: 30 %)</w:t>
            </w:r>
          </w:p>
        </w:tc>
        <w:tc>
          <w:tcPr>
            <w:tcW w:w="160" w:type="dxa"/>
            <w:shd w:val="clear" w:color="auto" w:fill="auto"/>
          </w:tcPr>
          <w:p w14:paraId="2C182DF3" w14:textId="77777777" w:rsidR="00B737D9" w:rsidRPr="00E94DE0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6A7842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538624A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3851D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77A869A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2EA80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B737D9" w:rsidRPr="00125FCB" w14:paraId="72B21FF1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778C7C" w14:textId="652267EB" w:rsidR="00B737D9" w:rsidRPr="00E94DE0" w:rsidRDefault="00E94DE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Dimensions de c</w:t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anaux </w:t>
            </w:r>
            <w:r w:rsidRPr="00E94DE0">
              <w:rPr>
                <w:rFonts w:cs="Arial"/>
                <w:i/>
                <w:sz w:val="15"/>
                <w:szCs w:val="15"/>
                <w:lang w:val="fr-FR"/>
              </w:rPr>
              <w:t>(pour les circuits parallèles, données par circuit)</w:t>
            </w:r>
            <w:r w:rsidR="00B737D9" w:rsidRPr="00E94DE0">
              <w:rPr>
                <w:rFonts w:cs="Arial"/>
                <w:sz w:val="18"/>
                <w:szCs w:val="18"/>
                <w:lang w:val="fr-CH"/>
              </w:rPr>
              <w:tab/>
            </w:r>
            <w:r w:rsidRPr="00E94DE0">
              <w:rPr>
                <w:rFonts w:cs="Arial"/>
                <w:sz w:val="18"/>
                <w:szCs w:val="18"/>
                <w:lang w:val="fr-CH"/>
              </w:rPr>
              <w:t>Diamètre</w:t>
            </w:r>
          </w:p>
        </w:tc>
        <w:tc>
          <w:tcPr>
            <w:tcW w:w="160" w:type="dxa"/>
            <w:shd w:val="clear" w:color="auto" w:fill="auto"/>
          </w:tcPr>
          <w:p w14:paraId="25553742" w14:textId="77777777" w:rsidR="00B737D9" w:rsidRPr="00E94DE0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1359A0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106290C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057F4E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395B5C5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0F283A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</w:tr>
      <w:tr w:rsidR="00B737D9" w:rsidRPr="00125FCB" w14:paraId="1E2DCD3A" w14:textId="77777777" w:rsidTr="00B90CE1">
        <w:trPr>
          <w:trHeight w:hRule="exact" w:val="340"/>
        </w:trPr>
        <w:tc>
          <w:tcPr>
            <w:tcW w:w="6255" w:type="dxa"/>
            <w:gridSpan w:val="7"/>
            <w:tcMar>
              <w:left w:w="57" w:type="dxa"/>
              <w:right w:w="57" w:type="dxa"/>
            </w:tcMar>
            <w:vAlign w:val="center"/>
          </w:tcPr>
          <w:p w14:paraId="3680652D" w14:textId="1CA8D6C2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E94DE0" w:rsidRPr="00F96039">
              <w:rPr>
                <w:rFonts w:cs="Arial"/>
                <w:sz w:val="18"/>
                <w:szCs w:val="18"/>
                <w:lang w:val="fr-FR"/>
              </w:rPr>
              <w:t>Longueur totale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76B641B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903150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64B16A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B0950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665111C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2374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DFCA5E7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E26F7D8" w14:textId="45B477CF" w:rsidR="00B737D9" w:rsidRPr="00E94DE0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91671D">
              <w:rPr>
                <w:rFonts w:cs="Arial"/>
                <w:sz w:val="18"/>
                <w:szCs w:val="18"/>
                <w:lang w:val="fr-CH"/>
              </w:rPr>
              <w:tab/>
            </w:r>
            <w:r w:rsidR="00E94DE0">
              <w:rPr>
                <w:rFonts w:cs="Arial"/>
                <w:sz w:val="18"/>
                <w:szCs w:val="18"/>
                <w:lang w:val="fr-FR"/>
              </w:rPr>
              <w:t>Nombre de circuits parallèles</w:t>
            </w:r>
            <w:r w:rsidR="00E94DE0" w:rsidRPr="00F9603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E94DE0" w:rsidRPr="00F96039">
              <w:rPr>
                <w:rFonts w:cs="Arial"/>
                <w:i/>
                <w:sz w:val="18"/>
                <w:szCs w:val="18"/>
                <w:lang w:val="fr-FR"/>
              </w:rPr>
              <w:t>(</w:t>
            </w:r>
            <w:r w:rsidR="00E94DE0">
              <w:rPr>
                <w:rFonts w:cs="Arial"/>
                <w:i/>
                <w:sz w:val="18"/>
                <w:szCs w:val="18"/>
                <w:lang w:val="fr-FR"/>
              </w:rPr>
              <w:t>à peu près même d</w:t>
            </w:r>
            <w:r w:rsidR="00E94DE0" w:rsidRPr="00F96039">
              <w:rPr>
                <w:rFonts w:cs="Arial"/>
                <w:i/>
                <w:sz w:val="18"/>
                <w:szCs w:val="18"/>
                <w:lang w:val="fr-FR"/>
              </w:rPr>
              <w:t>imension)</w:t>
            </w:r>
          </w:p>
        </w:tc>
        <w:tc>
          <w:tcPr>
            <w:tcW w:w="160" w:type="dxa"/>
            <w:shd w:val="clear" w:color="auto" w:fill="auto"/>
          </w:tcPr>
          <w:p w14:paraId="17FF0824" w14:textId="77777777" w:rsidR="00B737D9" w:rsidRPr="00E94DE0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DE80B6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3A0AE68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39CC8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77679BC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CFE12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17D2DB2F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754C82" w14:textId="48DF81C0" w:rsidR="00B737D9" w:rsidRPr="00E92F8F" w:rsidRDefault="00E94DE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Tuyaux flexibles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Diamètre</w:t>
            </w:r>
          </w:p>
        </w:tc>
        <w:tc>
          <w:tcPr>
            <w:tcW w:w="160" w:type="dxa"/>
            <w:shd w:val="clear" w:color="auto" w:fill="auto"/>
          </w:tcPr>
          <w:p w14:paraId="3F04FCE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D67166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36D3BAF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3B7B8F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6A3FE0E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FA2E90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125FCB" w14:paraId="3C991BBF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F2F568B" w14:textId="21220A7A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E94DE0">
              <w:rPr>
                <w:rFonts w:cs="Arial"/>
                <w:sz w:val="18"/>
                <w:szCs w:val="18"/>
                <w:lang w:val="fr-FR"/>
              </w:rPr>
              <w:t>Longueur totale</w:t>
            </w:r>
          </w:p>
        </w:tc>
        <w:tc>
          <w:tcPr>
            <w:tcW w:w="160" w:type="dxa"/>
            <w:shd w:val="clear" w:color="auto" w:fill="auto"/>
          </w:tcPr>
          <w:p w14:paraId="2617DC6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C6E2C7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29AC7FB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AB4E1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BDFA9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6E6F3D8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A104EEE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8CA39D7" w14:textId="155193DE" w:rsidR="00B737D9" w:rsidRPr="00E94DE0" w:rsidRDefault="00E94DE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Taux d'apport d'énergie</w:t>
            </w:r>
            <w:r w:rsidR="00B737D9" w:rsidRPr="00E94DE0">
              <w:rPr>
                <w:rFonts w:cs="Arial"/>
                <w:sz w:val="18"/>
                <w:szCs w:val="18"/>
                <w:lang w:val="fr-CH"/>
              </w:rPr>
              <w:tab/>
            </w:r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 xml:space="preserve">(z. B. </w:t>
            </w:r>
            <w:proofErr w:type="gramStart"/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>1:</w:t>
            </w:r>
            <w:proofErr w:type="gramEnd"/>
            <w:r w:rsidR="00B737D9" w:rsidRPr="00E94DE0">
              <w:rPr>
                <w:rFonts w:cs="Arial"/>
                <w:i/>
                <w:sz w:val="18"/>
                <w:szCs w:val="18"/>
                <w:lang w:val="fr-CH"/>
              </w:rPr>
              <w:t xml:space="preserve"> 90 %; 2: 10 %)</w:t>
            </w:r>
            <w:r w:rsidR="00B737D9" w:rsidRPr="00E94DE0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6119C392" w14:textId="77777777" w:rsidR="00B737D9" w:rsidRPr="00E94DE0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470A96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611FCDCD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C2715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22653CA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D5184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416C40" w:rsidRPr="00125FCB" w14:paraId="2CC12B2A" w14:textId="77777777" w:rsidTr="00B90CE1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EB0C7B8" w14:textId="77777777" w:rsidR="00416C40" w:rsidRDefault="00416C4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EEAADB7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C17377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1B6F4E4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2DDBEEC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4FF2336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9AA13AA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C6755" w:rsidRPr="007664B2" w14:paraId="1A4C4E87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09A1ABE6" w14:textId="23DB67FF" w:rsidR="007C6755" w:rsidRPr="0078628B" w:rsidRDefault="0078628B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  <w:tab w:val="right" w:pos="6537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  <w:lang w:val="fr-CH"/>
              </w:rPr>
            </w:pPr>
            <w:r w:rsidRPr="0078628B">
              <w:rPr>
                <w:b/>
                <w:color w:val="FFFFFF" w:themeColor="background1"/>
                <w:sz w:val="18"/>
                <w:szCs w:val="18"/>
                <w:lang w:val="fr-CH"/>
              </w:rPr>
              <w:t>Positionnement pour la sonde externe</w:t>
            </w:r>
          </w:p>
        </w:tc>
      </w:tr>
      <w:tr w:rsidR="005A1CA7" w:rsidRPr="00125FCB" w14:paraId="5D1B513D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6D5ED1" w14:textId="56918FFE" w:rsidR="005A1CA7" w:rsidRPr="00125FCB" w:rsidRDefault="00E94DE0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6543B1">
              <w:rPr>
                <w:sz w:val="18"/>
                <w:szCs w:val="18"/>
                <w:lang w:val="fr-FR"/>
              </w:rPr>
              <w:t>Pièces</w:t>
            </w:r>
            <w:r w:rsidR="005A1CA7" w:rsidRPr="00125FCB">
              <w:rPr>
                <w:sz w:val="18"/>
                <w:szCs w:val="18"/>
                <w:lang w:val="de-DE"/>
              </w:rPr>
              <w:tab/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Matière 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>(abrégé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DB6699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DFBBA00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125FCB" w14:paraId="0975F20D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0876AF" w14:textId="0B7728B5" w:rsidR="005A1CA7" w:rsidRPr="00125FCB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="00E94DE0">
              <w:rPr>
                <w:sz w:val="18"/>
                <w:szCs w:val="18"/>
                <w:lang w:val="fr-FR"/>
              </w:rPr>
              <w:t>Température d’injection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BE1C7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75816F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77ED01CB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D39AFE" w14:textId="783CD78A" w:rsidR="005A1CA7" w:rsidRPr="00125FCB" w:rsidRDefault="00E94DE0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fr-FR"/>
              </w:rPr>
              <w:t>Moule</w:t>
            </w:r>
            <w:r w:rsidR="005A1CA7">
              <w:rPr>
                <w:sz w:val="18"/>
                <w:szCs w:val="18"/>
                <w:lang w:val="de-DE"/>
              </w:rPr>
              <w:tab/>
            </w:r>
            <w:r w:rsidRPr="00F96039">
              <w:rPr>
                <w:rFonts w:cs="Arial"/>
                <w:sz w:val="18"/>
                <w:szCs w:val="18"/>
                <w:lang w:val="fr-FR"/>
              </w:rPr>
              <w:t xml:space="preserve">Matière 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>(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Réf.</w:t>
            </w:r>
            <w:r w:rsidRPr="00F96039">
              <w:rPr>
                <w:rFonts w:cs="Arial"/>
                <w:i/>
                <w:sz w:val="18"/>
                <w:szCs w:val="18"/>
                <w:lang w:val="fr-FR"/>
              </w:rPr>
              <w:t xml:space="preserve"> matière)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DB394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60EFC2C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F948CA" w14:paraId="1C626D69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6AB278" w14:textId="0512EFA5" w:rsidR="005A1CA7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E94DE0" w:rsidRPr="00F96039">
              <w:rPr>
                <w:rFonts w:cs="Arial"/>
                <w:sz w:val="18"/>
                <w:szCs w:val="18"/>
                <w:lang w:val="fr-FR"/>
              </w:rPr>
              <w:t>Température moyenne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4D8AD2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BD3835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21EBC1B7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0C0F98" w14:textId="39CD4578" w:rsidR="005A1CA7" w:rsidRPr="006F6716" w:rsidRDefault="00E94DE0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 w:rsidRPr="006543B1">
              <w:rPr>
                <w:sz w:val="18"/>
                <w:szCs w:val="18"/>
                <w:lang w:val="fr-FR"/>
              </w:rPr>
              <w:t>Pro</w:t>
            </w:r>
            <w:r>
              <w:rPr>
                <w:sz w:val="18"/>
                <w:szCs w:val="18"/>
                <w:lang w:val="fr-FR"/>
              </w:rPr>
              <w:t>c</w:t>
            </w:r>
            <w:r w:rsidRPr="006543B1">
              <w:rPr>
                <w:sz w:val="18"/>
                <w:szCs w:val="18"/>
                <w:lang w:val="fr-FR"/>
              </w:rPr>
              <w:t>ess</w:t>
            </w:r>
            <w:r>
              <w:rPr>
                <w:sz w:val="18"/>
                <w:szCs w:val="18"/>
                <w:lang w:val="fr-FR"/>
              </w:rPr>
              <w:t>us</w:t>
            </w:r>
            <w:r w:rsidR="005A1CA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fr-FR"/>
              </w:rPr>
              <w:t>Temps de cycle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BEE16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9DA2C8B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s</w:t>
            </w:r>
          </w:p>
        </w:tc>
      </w:tr>
      <w:tr w:rsidR="005A1CA7" w:rsidRPr="00125FCB" w14:paraId="3D0C53E8" w14:textId="77777777" w:rsidTr="00B90CE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734E90" w14:textId="61EC1F40" w:rsidR="005A1CA7" w:rsidRPr="00E94DE0" w:rsidRDefault="00E94DE0" w:rsidP="00E94DE0">
            <w:pPr>
              <w:tabs>
                <w:tab w:val="right" w:pos="6110"/>
              </w:tabs>
              <w:spacing w:before="60" w:after="60"/>
              <w:jc w:val="righ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FR"/>
              </w:rPr>
              <w:t>Variation maxi au capteur</w:t>
            </w:r>
            <w:r w:rsidRPr="006543B1">
              <w:rPr>
                <w:sz w:val="18"/>
                <w:szCs w:val="18"/>
                <w:lang w:val="fr-FR"/>
              </w:rPr>
              <w:t xml:space="preserve"> </w:t>
            </w:r>
            <w:r w:rsidRPr="006543B1">
              <w:rPr>
                <w:i/>
                <w:sz w:val="18"/>
                <w:szCs w:val="18"/>
                <w:lang w:val="fr-FR"/>
              </w:rPr>
              <w:t>(</w:t>
            </w:r>
            <w:r>
              <w:rPr>
                <w:i/>
                <w:sz w:val="18"/>
                <w:szCs w:val="18"/>
                <w:lang w:val="fr-FR"/>
              </w:rPr>
              <w:t>recommandation :</w:t>
            </w:r>
            <w:r w:rsidRPr="006543B1">
              <w:rPr>
                <w:i/>
                <w:sz w:val="18"/>
                <w:szCs w:val="18"/>
                <w:lang w:val="fr-FR"/>
              </w:rPr>
              <w:t xml:space="preserve"> 3 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99D649" w14:textId="77777777" w:rsidR="005A1CA7" w:rsidRPr="00E94DE0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BE7E9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</w:tbl>
    <w:p w14:paraId="1CFBC353" w14:textId="77777777" w:rsidR="007C6755" w:rsidRPr="00066B36" w:rsidRDefault="007C6755" w:rsidP="007C6755">
      <w:pPr>
        <w:pStyle w:val="Hinweis"/>
      </w:pPr>
    </w:p>
    <w:p w14:paraId="69BD88CC" w14:textId="4ACB15F9" w:rsidR="00E94DE0" w:rsidRPr="006543B1" w:rsidRDefault="00E94DE0" w:rsidP="00E94DE0">
      <w:pPr>
        <w:tabs>
          <w:tab w:val="left" w:pos="1134"/>
        </w:tabs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>Remarques :</w:t>
      </w:r>
      <w:r w:rsidRPr="006543B1">
        <w:rPr>
          <w:i/>
          <w:sz w:val="18"/>
          <w:szCs w:val="18"/>
          <w:lang w:val="fr-FR"/>
        </w:rPr>
        <w:tab/>
      </w:r>
      <w:r>
        <w:rPr>
          <w:i/>
          <w:sz w:val="18"/>
          <w:szCs w:val="18"/>
          <w:lang w:val="fr-FR"/>
        </w:rPr>
        <w:t>Les coudes des canaux et les raccords de tuyaux sont pris en compte</w:t>
      </w:r>
      <w:r w:rsidRPr="004E182A">
        <w:rPr>
          <w:i/>
          <w:sz w:val="18"/>
          <w:szCs w:val="18"/>
          <w:lang w:val="fr-FR"/>
        </w:rPr>
        <w:t xml:space="preserve"> </w:t>
      </w:r>
      <w:r>
        <w:rPr>
          <w:i/>
          <w:sz w:val="18"/>
          <w:szCs w:val="18"/>
          <w:lang w:val="fr-FR"/>
        </w:rPr>
        <w:t>au pro rata</w:t>
      </w:r>
    </w:p>
    <w:p w14:paraId="2735F525" w14:textId="60346195" w:rsidR="00E94DE0" w:rsidRPr="00AD707C" w:rsidRDefault="00E94DE0" w:rsidP="00E94DE0">
      <w:pPr>
        <w:tabs>
          <w:tab w:val="left" w:pos="1134"/>
        </w:tabs>
        <w:rPr>
          <w:i/>
          <w:sz w:val="18"/>
          <w:szCs w:val="18"/>
          <w:lang w:val="fr-FR"/>
        </w:rPr>
      </w:pPr>
      <w:r w:rsidRPr="006543B1">
        <w:rPr>
          <w:i/>
          <w:sz w:val="18"/>
          <w:szCs w:val="18"/>
          <w:lang w:val="fr-FR"/>
        </w:rPr>
        <w:tab/>
      </w:r>
      <w:r w:rsidRPr="00AD707C">
        <w:rPr>
          <w:i/>
          <w:sz w:val="18"/>
          <w:szCs w:val="18"/>
          <w:lang w:val="fr-FR"/>
        </w:rPr>
        <w:t xml:space="preserve">Indiquer séparément les particularités non incluses dans ce </w:t>
      </w:r>
      <w:r>
        <w:rPr>
          <w:i/>
          <w:sz w:val="18"/>
          <w:szCs w:val="18"/>
          <w:lang w:val="fr-FR"/>
        </w:rPr>
        <w:t>questionnaire</w:t>
      </w:r>
      <w:r w:rsidRPr="00AD707C">
        <w:rPr>
          <w:i/>
          <w:sz w:val="18"/>
          <w:szCs w:val="18"/>
          <w:lang w:val="fr-FR"/>
        </w:rPr>
        <w:t xml:space="preserve"> (schémas, tableaux)</w:t>
      </w:r>
    </w:p>
    <w:p w14:paraId="4E9147D6" w14:textId="5CE574C5" w:rsidR="007C6755" w:rsidRPr="00E94DE0" w:rsidRDefault="007C6755" w:rsidP="00E94DE0">
      <w:pPr>
        <w:pStyle w:val="Hinweis"/>
        <w:ind w:left="1134" w:hanging="1134"/>
        <w:rPr>
          <w:sz w:val="18"/>
          <w:lang w:val="fr-FR"/>
        </w:rPr>
      </w:pPr>
    </w:p>
    <w:sectPr w:rsidR="007C6755" w:rsidRPr="00E94DE0" w:rsidSect="00E3664D">
      <w:headerReference w:type="default" r:id="rId8"/>
      <w:footerReference w:type="default" r:id="rId9"/>
      <w:footnotePr>
        <w:numRestart w:val="eachPage"/>
      </w:footnotePr>
      <w:pgSz w:w="11906" w:h="16838" w:code="9"/>
      <w:pgMar w:top="1050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2D1" w14:textId="77777777" w:rsidR="004879B1" w:rsidRDefault="004879B1" w:rsidP="00F04E1B">
      <w:r>
        <w:separator/>
      </w:r>
    </w:p>
  </w:endnote>
  <w:endnote w:type="continuationSeparator" w:id="0">
    <w:p w14:paraId="712FCE16" w14:textId="77777777" w:rsidR="004879B1" w:rsidRDefault="004879B1" w:rsidP="00F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BEE" w14:textId="4E3111AE" w:rsidR="009A108B" w:rsidRPr="000B41B6" w:rsidRDefault="000B41B6" w:rsidP="000B41B6">
    <w:pPr>
      <w:rPr>
        <w:lang w:val="fr-CH"/>
      </w:rPr>
    </w:pPr>
    <w:r w:rsidRPr="008A7533">
      <w:rPr>
        <w:color w:val="A6A6A6" w:themeColor="background1" w:themeShade="A6"/>
        <w:sz w:val="16"/>
        <w:szCs w:val="16"/>
      </w:rPr>
      <w:fldChar w:fldCharType="begin"/>
    </w:r>
    <w:r w:rsidRPr="008A7533">
      <w:rPr>
        <w:color w:val="A6A6A6" w:themeColor="background1" w:themeShade="A6"/>
        <w:sz w:val="16"/>
        <w:szCs w:val="16"/>
        <w:lang w:val="fr-CH"/>
      </w:rPr>
      <w:instrText xml:space="preserve"> FILENAME </w:instrText>
    </w:r>
    <w:r w:rsidRPr="008A7533">
      <w:rPr>
        <w:color w:val="A6A6A6" w:themeColor="background1" w:themeShade="A6"/>
        <w:sz w:val="16"/>
        <w:szCs w:val="16"/>
      </w:rPr>
      <w:fldChar w:fldCharType="separate"/>
    </w:r>
    <w:r w:rsidR="0091671D">
      <w:rPr>
        <w:noProof/>
        <w:color w:val="A6A6A6" w:themeColor="background1" w:themeShade="A6"/>
        <w:sz w:val="16"/>
        <w:szCs w:val="16"/>
        <w:lang w:val="fr-CH"/>
      </w:rPr>
      <w:t>DF8016-FR</w:t>
    </w:r>
    <w:r w:rsidRPr="008A7533">
      <w:rPr>
        <w:color w:val="A6A6A6" w:themeColor="background1" w:themeShade="A6"/>
        <w:sz w:val="16"/>
        <w:szCs w:val="16"/>
      </w:rPr>
      <w:fldChar w:fldCharType="end"/>
    </w:r>
    <w:r w:rsidRPr="008A7533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>202</w:t>
    </w:r>
    <w:r w:rsidR="00AC7C62">
      <w:rPr>
        <w:color w:val="A6A6A6" w:themeColor="background1" w:themeShade="A6"/>
        <w:sz w:val="16"/>
        <w:szCs w:val="16"/>
      </w:rPr>
      <w:t>2-10</w:t>
    </w:r>
    <w:r>
      <w:rPr>
        <w:color w:val="A6A6A6" w:themeColor="background1" w:themeShade="A6"/>
        <w:sz w:val="16"/>
        <w:szCs w:val="16"/>
      </w:rPr>
      <w:t xml:space="preserve"> </w:t>
    </w:r>
    <w:r>
      <w:ptab w:relativeTo="margin" w:alignment="right" w:leader="none"/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IF 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7664B2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 &gt; 1 "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PAGE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E3664D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/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E3664D">
      <w:rPr>
        <w:noProof/>
        <w:color w:val="A6A6A6" w:themeColor="background1" w:themeShade="A6"/>
        <w:sz w:val="16"/>
        <w:szCs w:val="16"/>
        <w:lang w:val="fr-CH"/>
      </w:rPr>
      <w:instrText>2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"</w:instrText>
    </w:r>
    <w:r w:rsidRPr="00301699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C857" w14:textId="77777777" w:rsidR="004879B1" w:rsidRDefault="004879B1" w:rsidP="00F04E1B">
      <w:r>
        <w:separator/>
      </w:r>
    </w:p>
  </w:footnote>
  <w:footnote w:type="continuationSeparator" w:id="0">
    <w:p w14:paraId="2967BD2A" w14:textId="77777777" w:rsidR="004879B1" w:rsidRDefault="004879B1" w:rsidP="00F0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679A" w14:textId="77777777" w:rsidR="009A108B" w:rsidRDefault="0062327A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D07A191" wp14:editId="14A15586">
          <wp:simplePos x="0" y="0"/>
          <wp:positionH relativeFrom="rightMargin">
            <wp:posOffset>-1090930</wp:posOffset>
          </wp:positionH>
          <wp:positionV relativeFrom="paragraph">
            <wp:posOffset>-21590</wp:posOffset>
          </wp:positionV>
          <wp:extent cx="1126800" cy="1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b_ther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0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A0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65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70C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9A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EB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4A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0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88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900C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C1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46D52"/>
    <w:multiLevelType w:val="hybridMultilevel"/>
    <w:tmpl w:val="5A5CD1B8"/>
    <w:lvl w:ilvl="0" w:tplc="14E631D6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768E"/>
    <w:multiLevelType w:val="multilevel"/>
    <w:tmpl w:val="D0E0A7FC"/>
    <w:lvl w:ilvl="0">
      <w:start w:val="1"/>
      <w:numFmt w:val="decimal"/>
      <w:pStyle w:val="berschrift1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1430" w:hanging="720"/>
      </w:pPr>
    </w:lvl>
    <w:lvl w:ilvl="3">
      <w:start w:val="1"/>
      <w:numFmt w:val="decimal"/>
      <w:pStyle w:val="berschrift4"/>
      <w:lvlText w:val="%1.%2.%3.%4"/>
      <w:lvlJc w:val="left"/>
      <w:pPr>
        <w:ind w:left="157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71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86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294" w:hanging="1584"/>
      </w:pPr>
    </w:lvl>
  </w:abstractNum>
  <w:abstractNum w:abstractNumId="13" w15:restartNumberingAfterBreak="0">
    <w:nsid w:val="1F4C5197"/>
    <w:multiLevelType w:val="hybridMultilevel"/>
    <w:tmpl w:val="988A5C30"/>
    <w:lvl w:ilvl="0" w:tplc="1EFC0EA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348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4EAF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3577EC"/>
    <w:multiLevelType w:val="multilevel"/>
    <w:tmpl w:val="E7EE4948"/>
    <w:styleLink w:val="Numerierung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A5DF3"/>
    <w:multiLevelType w:val="multilevel"/>
    <w:tmpl w:val="28E07C68"/>
    <w:styleLink w:val="Formatvorlag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C1917"/>
    <w:multiLevelType w:val="hybridMultilevel"/>
    <w:tmpl w:val="92707F4A"/>
    <w:lvl w:ilvl="0" w:tplc="A9F81DEA">
      <w:numFmt w:val="bullet"/>
      <w:pStyle w:val="Aufzhlung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B1"/>
    <w:rsid w:val="0000213E"/>
    <w:rsid w:val="00017245"/>
    <w:rsid w:val="000220AC"/>
    <w:rsid w:val="000229F6"/>
    <w:rsid w:val="00024B2D"/>
    <w:rsid w:val="00027B5C"/>
    <w:rsid w:val="0003278B"/>
    <w:rsid w:val="00037ACB"/>
    <w:rsid w:val="0004397C"/>
    <w:rsid w:val="00051800"/>
    <w:rsid w:val="000627A9"/>
    <w:rsid w:val="00066310"/>
    <w:rsid w:val="00066B36"/>
    <w:rsid w:val="000876C4"/>
    <w:rsid w:val="000929BF"/>
    <w:rsid w:val="000950BD"/>
    <w:rsid w:val="000A073E"/>
    <w:rsid w:val="000A33F1"/>
    <w:rsid w:val="000A63FD"/>
    <w:rsid w:val="000B41B6"/>
    <w:rsid w:val="000C25AA"/>
    <w:rsid w:val="000D3AE0"/>
    <w:rsid w:val="000D4FE9"/>
    <w:rsid w:val="000D520E"/>
    <w:rsid w:val="000D7422"/>
    <w:rsid w:val="000F12FC"/>
    <w:rsid w:val="000F428A"/>
    <w:rsid w:val="00102817"/>
    <w:rsid w:val="00112ED5"/>
    <w:rsid w:val="00122BF2"/>
    <w:rsid w:val="0013122D"/>
    <w:rsid w:val="001356C2"/>
    <w:rsid w:val="00143485"/>
    <w:rsid w:val="00145785"/>
    <w:rsid w:val="00147169"/>
    <w:rsid w:val="001506E3"/>
    <w:rsid w:val="00154B25"/>
    <w:rsid w:val="00163A3E"/>
    <w:rsid w:val="00171A08"/>
    <w:rsid w:val="00175080"/>
    <w:rsid w:val="001876D6"/>
    <w:rsid w:val="00192A1F"/>
    <w:rsid w:val="001A0C20"/>
    <w:rsid w:val="001A663E"/>
    <w:rsid w:val="001A696C"/>
    <w:rsid w:val="001B191F"/>
    <w:rsid w:val="001B255D"/>
    <w:rsid w:val="001C07B5"/>
    <w:rsid w:val="001C36C2"/>
    <w:rsid w:val="001D522E"/>
    <w:rsid w:val="001D6338"/>
    <w:rsid w:val="001E14AF"/>
    <w:rsid w:val="001F5615"/>
    <w:rsid w:val="001F76C7"/>
    <w:rsid w:val="00200121"/>
    <w:rsid w:val="00207F96"/>
    <w:rsid w:val="002142F1"/>
    <w:rsid w:val="002167A7"/>
    <w:rsid w:val="00220081"/>
    <w:rsid w:val="0022301B"/>
    <w:rsid w:val="00223CAC"/>
    <w:rsid w:val="0022717B"/>
    <w:rsid w:val="00237D62"/>
    <w:rsid w:val="00243E31"/>
    <w:rsid w:val="002556DA"/>
    <w:rsid w:val="0026149E"/>
    <w:rsid w:val="002630D5"/>
    <w:rsid w:val="002706A1"/>
    <w:rsid w:val="0027504A"/>
    <w:rsid w:val="00275268"/>
    <w:rsid w:val="00284CC5"/>
    <w:rsid w:val="0029058D"/>
    <w:rsid w:val="00294419"/>
    <w:rsid w:val="002A0A14"/>
    <w:rsid w:val="002A3433"/>
    <w:rsid w:val="002A6882"/>
    <w:rsid w:val="002A697C"/>
    <w:rsid w:val="002B07E6"/>
    <w:rsid w:val="002B234B"/>
    <w:rsid w:val="002C2081"/>
    <w:rsid w:val="002E0174"/>
    <w:rsid w:val="002F18F0"/>
    <w:rsid w:val="00301ACE"/>
    <w:rsid w:val="00305485"/>
    <w:rsid w:val="00312116"/>
    <w:rsid w:val="0031367C"/>
    <w:rsid w:val="003341F9"/>
    <w:rsid w:val="003364D1"/>
    <w:rsid w:val="00343C4C"/>
    <w:rsid w:val="00350521"/>
    <w:rsid w:val="003721B4"/>
    <w:rsid w:val="0037438F"/>
    <w:rsid w:val="003801AD"/>
    <w:rsid w:val="0038119A"/>
    <w:rsid w:val="003A6371"/>
    <w:rsid w:val="003A7BCA"/>
    <w:rsid w:val="003C5554"/>
    <w:rsid w:val="003F5215"/>
    <w:rsid w:val="004034B0"/>
    <w:rsid w:val="00404A78"/>
    <w:rsid w:val="00406E9D"/>
    <w:rsid w:val="0041117B"/>
    <w:rsid w:val="00412116"/>
    <w:rsid w:val="004140B7"/>
    <w:rsid w:val="004167FE"/>
    <w:rsid w:val="00416C40"/>
    <w:rsid w:val="004221FA"/>
    <w:rsid w:val="00431C96"/>
    <w:rsid w:val="004361A1"/>
    <w:rsid w:val="00443E31"/>
    <w:rsid w:val="0046634C"/>
    <w:rsid w:val="0048597C"/>
    <w:rsid w:val="004879B1"/>
    <w:rsid w:val="004A5E07"/>
    <w:rsid w:val="004B3E8C"/>
    <w:rsid w:val="004B645A"/>
    <w:rsid w:val="004B77B7"/>
    <w:rsid w:val="004B785B"/>
    <w:rsid w:val="004B7DDE"/>
    <w:rsid w:val="004C621B"/>
    <w:rsid w:val="004D1B8F"/>
    <w:rsid w:val="004E6D7A"/>
    <w:rsid w:val="004F329D"/>
    <w:rsid w:val="0050217F"/>
    <w:rsid w:val="005053CC"/>
    <w:rsid w:val="005179DC"/>
    <w:rsid w:val="00520FC7"/>
    <w:rsid w:val="005262EC"/>
    <w:rsid w:val="00532E29"/>
    <w:rsid w:val="00533553"/>
    <w:rsid w:val="005427FC"/>
    <w:rsid w:val="005509D4"/>
    <w:rsid w:val="005557AC"/>
    <w:rsid w:val="0059604C"/>
    <w:rsid w:val="005A1CA7"/>
    <w:rsid w:val="005A26E1"/>
    <w:rsid w:val="005A6867"/>
    <w:rsid w:val="005B1D88"/>
    <w:rsid w:val="005B41E4"/>
    <w:rsid w:val="005C1DDF"/>
    <w:rsid w:val="005E3D64"/>
    <w:rsid w:val="005E44F7"/>
    <w:rsid w:val="005E54F6"/>
    <w:rsid w:val="005F127F"/>
    <w:rsid w:val="005F6C35"/>
    <w:rsid w:val="00600235"/>
    <w:rsid w:val="00614105"/>
    <w:rsid w:val="0062327A"/>
    <w:rsid w:val="006271ED"/>
    <w:rsid w:val="00637354"/>
    <w:rsid w:val="0064059C"/>
    <w:rsid w:val="00641E31"/>
    <w:rsid w:val="00643201"/>
    <w:rsid w:val="00656E2D"/>
    <w:rsid w:val="0066220E"/>
    <w:rsid w:val="00664B37"/>
    <w:rsid w:val="00680999"/>
    <w:rsid w:val="006A69A4"/>
    <w:rsid w:val="006B2B07"/>
    <w:rsid w:val="006B51DC"/>
    <w:rsid w:val="006B6A17"/>
    <w:rsid w:val="006B7338"/>
    <w:rsid w:val="006D1BAA"/>
    <w:rsid w:val="006E2A1D"/>
    <w:rsid w:val="006E5180"/>
    <w:rsid w:val="00705893"/>
    <w:rsid w:val="007078CB"/>
    <w:rsid w:val="00707DE8"/>
    <w:rsid w:val="007101E9"/>
    <w:rsid w:val="00712F2E"/>
    <w:rsid w:val="00714C73"/>
    <w:rsid w:val="00721336"/>
    <w:rsid w:val="00723422"/>
    <w:rsid w:val="0072516C"/>
    <w:rsid w:val="00727D18"/>
    <w:rsid w:val="00745CEB"/>
    <w:rsid w:val="00746ECF"/>
    <w:rsid w:val="007604B0"/>
    <w:rsid w:val="00760540"/>
    <w:rsid w:val="007664B2"/>
    <w:rsid w:val="007805F2"/>
    <w:rsid w:val="0078628B"/>
    <w:rsid w:val="007926C1"/>
    <w:rsid w:val="00792BA3"/>
    <w:rsid w:val="00794684"/>
    <w:rsid w:val="007A20CC"/>
    <w:rsid w:val="007A78A6"/>
    <w:rsid w:val="007B0878"/>
    <w:rsid w:val="007C0496"/>
    <w:rsid w:val="007C11C3"/>
    <w:rsid w:val="007C6755"/>
    <w:rsid w:val="007D6C38"/>
    <w:rsid w:val="007E0922"/>
    <w:rsid w:val="007F10A6"/>
    <w:rsid w:val="00810EF3"/>
    <w:rsid w:val="00821754"/>
    <w:rsid w:val="00830E52"/>
    <w:rsid w:val="00833718"/>
    <w:rsid w:val="00843294"/>
    <w:rsid w:val="00846F28"/>
    <w:rsid w:val="00847C72"/>
    <w:rsid w:val="008559E6"/>
    <w:rsid w:val="008613D5"/>
    <w:rsid w:val="0086629B"/>
    <w:rsid w:val="00866DAD"/>
    <w:rsid w:val="00870F0E"/>
    <w:rsid w:val="00871890"/>
    <w:rsid w:val="0087275A"/>
    <w:rsid w:val="00876791"/>
    <w:rsid w:val="00881321"/>
    <w:rsid w:val="008871FB"/>
    <w:rsid w:val="008A602F"/>
    <w:rsid w:val="008B7513"/>
    <w:rsid w:val="008D1F54"/>
    <w:rsid w:val="008D4F0C"/>
    <w:rsid w:val="008D608B"/>
    <w:rsid w:val="008E5889"/>
    <w:rsid w:val="008E6A8B"/>
    <w:rsid w:val="008E6F96"/>
    <w:rsid w:val="008F3774"/>
    <w:rsid w:val="008F5457"/>
    <w:rsid w:val="00901050"/>
    <w:rsid w:val="00904990"/>
    <w:rsid w:val="00910D55"/>
    <w:rsid w:val="0091671D"/>
    <w:rsid w:val="00917312"/>
    <w:rsid w:val="009224A9"/>
    <w:rsid w:val="009247F3"/>
    <w:rsid w:val="00926670"/>
    <w:rsid w:val="00943166"/>
    <w:rsid w:val="009464C1"/>
    <w:rsid w:val="00973DD9"/>
    <w:rsid w:val="009905F7"/>
    <w:rsid w:val="009A108B"/>
    <w:rsid w:val="009A4EF2"/>
    <w:rsid w:val="009C5F35"/>
    <w:rsid w:val="009E22F9"/>
    <w:rsid w:val="009F73A1"/>
    <w:rsid w:val="00A0069A"/>
    <w:rsid w:val="00A10641"/>
    <w:rsid w:val="00A21F22"/>
    <w:rsid w:val="00A22AF7"/>
    <w:rsid w:val="00A340F0"/>
    <w:rsid w:val="00A52D13"/>
    <w:rsid w:val="00A60D03"/>
    <w:rsid w:val="00A620DE"/>
    <w:rsid w:val="00A62BE8"/>
    <w:rsid w:val="00A71B19"/>
    <w:rsid w:val="00A810FA"/>
    <w:rsid w:val="00A82437"/>
    <w:rsid w:val="00A92D24"/>
    <w:rsid w:val="00AA0A14"/>
    <w:rsid w:val="00AB581E"/>
    <w:rsid w:val="00AC1999"/>
    <w:rsid w:val="00AC7C62"/>
    <w:rsid w:val="00AF0C2E"/>
    <w:rsid w:val="00AF25B0"/>
    <w:rsid w:val="00AF5E98"/>
    <w:rsid w:val="00AF6154"/>
    <w:rsid w:val="00B05789"/>
    <w:rsid w:val="00B10D5D"/>
    <w:rsid w:val="00B16B27"/>
    <w:rsid w:val="00B24CC9"/>
    <w:rsid w:val="00B316DB"/>
    <w:rsid w:val="00B32105"/>
    <w:rsid w:val="00B44AC0"/>
    <w:rsid w:val="00B45674"/>
    <w:rsid w:val="00B511BF"/>
    <w:rsid w:val="00B51EE6"/>
    <w:rsid w:val="00B522E4"/>
    <w:rsid w:val="00B67EC3"/>
    <w:rsid w:val="00B737D9"/>
    <w:rsid w:val="00B73F88"/>
    <w:rsid w:val="00B90CE1"/>
    <w:rsid w:val="00BA7216"/>
    <w:rsid w:val="00BB1FD6"/>
    <w:rsid w:val="00BC5D2B"/>
    <w:rsid w:val="00BD2CB9"/>
    <w:rsid w:val="00BD3A5A"/>
    <w:rsid w:val="00C03BAE"/>
    <w:rsid w:val="00C1243B"/>
    <w:rsid w:val="00C209B8"/>
    <w:rsid w:val="00C22450"/>
    <w:rsid w:val="00C22D24"/>
    <w:rsid w:val="00C32498"/>
    <w:rsid w:val="00C57416"/>
    <w:rsid w:val="00C66340"/>
    <w:rsid w:val="00C67D61"/>
    <w:rsid w:val="00C860F6"/>
    <w:rsid w:val="00C87EFA"/>
    <w:rsid w:val="00CA161B"/>
    <w:rsid w:val="00CA2FD6"/>
    <w:rsid w:val="00CB0CA7"/>
    <w:rsid w:val="00CD7A41"/>
    <w:rsid w:val="00CE0E2B"/>
    <w:rsid w:val="00CE2EF8"/>
    <w:rsid w:val="00CF533F"/>
    <w:rsid w:val="00CF695B"/>
    <w:rsid w:val="00D0325B"/>
    <w:rsid w:val="00D12478"/>
    <w:rsid w:val="00D1282B"/>
    <w:rsid w:val="00D13C50"/>
    <w:rsid w:val="00D16753"/>
    <w:rsid w:val="00D23D8F"/>
    <w:rsid w:val="00D365E6"/>
    <w:rsid w:val="00D422EB"/>
    <w:rsid w:val="00D43085"/>
    <w:rsid w:val="00D54378"/>
    <w:rsid w:val="00D5744A"/>
    <w:rsid w:val="00D70113"/>
    <w:rsid w:val="00D720DC"/>
    <w:rsid w:val="00D80CE6"/>
    <w:rsid w:val="00D821FD"/>
    <w:rsid w:val="00D86BC1"/>
    <w:rsid w:val="00D94DFE"/>
    <w:rsid w:val="00D96B5F"/>
    <w:rsid w:val="00DA7195"/>
    <w:rsid w:val="00DA7AD5"/>
    <w:rsid w:val="00DB686A"/>
    <w:rsid w:val="00DE033F"/>
    <w:rsid w:val="00DE7D65"/>
    <w:rsid w:val="00DF491C"/>
    <w:rsid w:val="00E05E4F"/>
    <w:rsid w:val="00E178DE"/>
    <w:rsid w:val="00E21959"/>
    <w:rsid w:val="00E21EAF"/>
    <w:rsid w:val="00E21F02"/>
    <w:rsid w:val="00E224D9"/>
    <w:rsid w:val="00E2746D"/>
    <w:rsid w:val="00E35DB7"/>
    <w:rsid w:val="00E3664D"/>
    <w:rsid w:val="00E378CE"/>
    <w:rsid w:val="00E46B5C"/>
    <w:rsid w:val="00E471A4"/>
    <w:rsid w:val="00E521C6"/>
    <w:rsid w:val="00E54550"/>
    <w:rsid w:val="00E622D3"/>
    <w:rsid w:val="00E662BF"/>
    <w:rsid w:val="00E72F39"/>
    <w:rsid w:val="00E73649"/>
    <w:rsid w:val="00E83857"/>
    <w:rsid w:val="00E8549D"/>
    <w:rsid w:val="00E87754"/>
    <w:rsid w:val="00E91DCF"/>
    <w:rsid w:val="00E94DE0"/>
    <w:rsid w:val="00E96955"/>
    <w:rsid w:val="00EA2189"/>
    <w:rsid w:val="00EB06F1"/>
    <w:rsid w:val="00EB5D4A"/>
    <w:rsid w:val="00EB64EE"/>
    <w:rsid w:val="00EC5339"/>
    <w:rsid w:val="00EC6261"/>
    <w:rsid w:val="00EE4549"/>
    <w:rsid w:val="00EE5942"/>
    <w:rsid w:val="00EF288C"/>
    <w:rsid w:val="00EF573E"/>
    <w:rsid w:val="00EF5C23"/>
    <w:rsid w:val="00EF692D"/>
    <w:rsid w:val="00F02DF1"/>
    <w:rsid w:val="00F04E1B"/>
    <w:rsid w:val="00F0758C"/>
    <w:rsid w:val="00F07DE8"/>
    <w:rsid w:val="00F12C86"/>
    <w:rsid w:val="00F2306B"/>
    <w:rsid w:val="00F2479B"/>
    <w:rsid w:val="00F252CC"/>
    <w:rsid w:val="00F261CD"/>
    <w:rsid w:val="00F33948"/>
    <w:rsid w:val="00F425B0"/>
    <w:rsid w:val="00F42BDC"/>
    <w:rsid w:val="00F44833"/>
    <w:rsid w:val="00F52072"/>
    <w:rsid w:val="00F56A7C"/>
    <w:rsid w:val="00F654DD"/>
    <w:rsid w:val="00F712AF"/>
    <w:rsid w:val="00F815B5"/>
    <w:rsid w:val="00F81CCF"/>
    <w:rsid w:val="00F935E1"/>
    <w:rsid w:val="00F94611"/>
    <w:rsid w:val="00FA0D8E"/>
    <w:rsid w:val="00FA55FD"/>
    <w:rsid w:val="00FA7B75"/>
    <w:rsid w:val="00FB1FCB"/>
    <w:rsid w:val="00FB498B"/>
    <w:rsid w:val="00FC35C5"/>
    <w:rsid w:val="00FD374D"/>
    <w:rsid w:val="00FE3F7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3B79B0"/>
  <w15:docId w15:val="{22BFA7C9-E62B-429D-8B72-FA8779D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8" w:unhideWhenUsed="1"/>
    <w:lsdException w:name="heading 6" w:semiHidden="1" w:uiPriority="8" w:unhideWhenUsed="1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locked="0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/>
    <w:lsdException w:name="Strong" w:uiPriority="9"/>
    <w:lsdException w:name="Emphasis" w:uiPriority="9"/>
    <w:lsdException w:name="Document Map" w:semiHidden="1" w:uiPriority="7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"/>
    <w:lsdException w:name="Subtle Reference" w:semiHidden="1" w:uiPriority="9"/>
    <w:lsdException w:name="Intense Reference" w:semiHidden="1" w:uiPriority="9"/>
    <w:lsdException w:name="Book Title" w:semiHidden="1" w:uiPriority="9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1367C"/>
    <w:pPr>
      <w:spacing w:before="80" w:after="80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8A602F"/>
    <w:pPr>
      <w:keepNext/>
      <w:keepLines/>
      <w:numPr>
        <w:numId w:val="8"/>
      </w:numPr>
      <w:spacing w:before="200"/>
      <w:ind w:left="363" w:hanging="363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66DAD"/>
    <w:pPr>
      <w:keepNext/>
      <w:keepLines/>
      <w:numPr>
        <w:ilvl w:val="1"/>
        <w:numId w:val="8"/>
      </w:numPr>
      <w:spacing w:before="20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66DAD"/>
    <w:pPr>
      <w:keepNext/>
      <w:keepLines/>
      <w:numPr>
        <w:ilvl w:val="2"/>
        <w:numId w:val="8"/>
      </w:numPr>
      <w:spacing w:before="200"/>
      <w:ind w:left="7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2"/>
    <w:rsid w:val="007926C1"/>
    <w:pPr>
      <w:keepNext/>
      <w:keepLines/>
      <w:numPr>
        <w:ilvl w:val="3"/>
        <w:numId w:val="8"/>
      </w:numPr>
      <w:spacing w:before="200"/>
      <w:ind w:left="902" w:hanging="902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8"/>
    <w:unhideWhenUsed/>
    <w:rsid w:val="00B32105"/>
    <w:pPr>
      <w:keepNext/>
      <w:keepLines/>
      <w:numPr>
        <w:ilvl w:val="4"/>
        <w:numId w:val="8"/>
      </w:numPr>
      <w:spacing w:before="200"/>
      <w:ind w:left="1083" w:hanging="1083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locked/>
    <w:rsid w:val="00B32105"/>
    <w:pPr>
      <w:numPr>
        <w:ilvl w:val="5"/>
        <w:numId w:val="8"/>
      </w:numPr>
      <w:ind w:left="1259" w:hanging="1259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8"/>
    <w:unhideWhenUsed/>
    <w:locked/>
    <w:rsid w:val="00B32105"/>
    <w:pPr>
      <w:keepNext/>
      <w:keepLines/>
      <w:numPr>
        <w:ilvl w:val="6"/>
        <w:numId w:val="8"/>
      </w:numPr>
      <w:spacing w:before="200"/>
      <w:ind w:left="1440" w:hanging="1440"/>
      <w:outlineLvl w:val="6"/>
    </w:pPr>
    <w:rPr>
      <w:b/>
      <w:iCs/>
    </w:rPr>
  </w:style>
  <w:style w:type="paragraph" w:styleId="berschrift8">
    <w:name w:val="heading 8"/>
    <w:basedOn w:val="Standard"/>
    <w:next w:val="Standard"/>
    <w:link w:val="berschrift8Zchn"/>
    <w:uiPriority w:val="8"/>
    <w:unhideWhenUsed/>
    <w:locked/>
    <w:rsid w:val="00B32105"/>
    <w:pPr>
      <w:keepNext/>
      <w:keepLines/>
      <w:numPr>
        <w:ilvl w:val="7"/>
        <w:numId w:val="8"/>
      </w:numPr>
      <w:spacing w:before="200"/>
      <w:ind w:left="1622" w:hanging="1622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uiPriority w:val="8"/>
    <w:unhideWhenUsed/>
    <w:locked/>
    <w:rsid w:val="00B32105"/>
    <w:pPr>
      <w:numPr>
        <w:ilvl w:val="8"/>
        <w:numId w:val="8"/>
      </w:numPr>
      <w:spacing w:before="200"/>
      <w:ind w:left="1803" w:hanging="1803"/>
      <w:outlineLvl w:val="8"/>
    </w:pPr>
    <w:rPr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8A602F"/>
    <w:rPr>
      <w:b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B7DDE"/>
    <w:rPr>
      <w:b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B7DDE"/>
    <w:rPr>
      <w:b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B7DDE"/>
    <w:rPr>
      <w:b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8"/>
    <w:rsid w:val="00B32105"/>
    <w:rPr>
      <w:b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B32105"/>
    <w:rPr>
      <w:rFonts w:eastAsiaTheme="majorEastAsia" w:cstheme="majorBidi"/>
      <w:b/>
      <w:iCs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8"/>
    <w:rsid w:val="00B32105"/>
    <w:rPr>
      <w:b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B32105"/>
    <w:rPr>
      <w:b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8"/>
    <w:rsid w:val="00B32105"/>
    <w:rPr>
      <w:b/>
      <w:iCs/>
      <w:lang w:val="de-CH"/>
    </w:rPr>
  </w:style>
  <w:style w:type="numbering" w:styleId="111111">
    <w:name w:val="Outline List 2"/>
    <w:basedOn w:val="KeineListe"/>
    <w:uiPriority w:val="99"/>
    <w:semiHidden/>
    <w:unhideWhenUsed/>
    <w:locked/>
    <w:rsid w:val="00F33948"/>
    <w:pPr>
      <w:numPr>
        <w:numId w:val="1"/>
      </w:numPr>
    </w:pPr>
  </w:style>
  <w:style w:type="paragraph" w:customStyle="1" w:styleId="Aufzhlung">
    <w:name w:val="Aufzählung"/>
    <w:basedOn w:val="Standard"/>
    <w:link w:val="AufzhlungZchn"/>
    <w:uiPriority w:val="3"/>
    <w:qFormat/>
    <w:rsid w:val="008B7513"/>
    <w:pPr>
      <w:keepLines/>
      <w:numPr>
        <w:numId w:val="2"/>
      </w:numPr>
      <w:spacing w:before="60" w:after="60"/>
      <w:ind w:left="363" w:hanging="363"/>
      <w:contextualSpacing/>
    </w:pPr>
    <w:rPr>
      <w:lang w:eastAsia="de-DE"/>
    </w:rPr>
  </w:style>
  <w:style w:type="character" w:customStyle="1" w:styleId="AufzhlungZchn">
    <w:name w:val="Aufzählung Zchn"/>
    <w:basedOn w:val="Absatz-Standardschriftart"/>
    <w:link w:val="Aufzhlung"/>
    <w:uiPriority w:val="3"/>
    <w:rsid w:val="008B7513"/>
    <w:rPr>
      <w:lang w:val="de-CH" w:eastAsia="de-DE"/>
    </w:rPr>
  </w:style>
  <w:style w:type="paragraph" w:styleId="Aufzhlungszeichen">
    <w:name w:val="List Bullet"/>
    <w:basedOn w:val="Standard"/>
    <w:uiPriority w:val="99"/>
    <w:semiHidden/>
    <w:unhideWhenUsed/>
    <w:locked/>
    <w:rsid w:val="00F33948"/>
    <w:pPr>
      <w:numPr>
        <w:numId w:val="3"/>
      </w:numPr>
      <w:contextualSpacing/>
    </w:pPr>
  </w:style>
  <w:style w:type="paragraph" w:styleId="Beschriftung">
    <w:name w:val="caption"/>
    <w:basedOn w:val="Standard"/>
    <w:next w:val="Standard"/>
    <w:link w:val="BeschriftungZchn"/>
    <w:uiPriority w:val="4"/>
    <w:qFormat/>
    <w:locked/>
    <w:rsid w:val="000950BD"/>
    <w:pPr>
      <w:spacing w:after="200"/>
      <w:ind w:left="1440" w:hanging="1440"/>
    </w:pPr>
    <w:rPr>
      <w:bCs/>
      <w:i/>
      <w:sz w:val="16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830E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0E52"/>
    <w:rPr>
      <w:rFonts w:ascii="Tahoma" w:hAnsi="Tahoma" w:cs="Tahoma"/>
      <w:sz w:val="16"/>
      <w:szCs w:val="16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F33948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33948"/>
    <w:rPr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character" w:styleId="Fett">
    <w:name w:val="Strong"/>
    <w:basedOn w:val="Absatz-Standardschriftart"/>
    <w:uiPriority w:val="9"/>
    <w:locked/>
    <w:rsid w:val="00F33948"/>
    <w:rPr>
      <w:b/>
      <w:bCs/>
    </w:rPr>
  </w:style>
  <w:style w:type="numbering" w:customStyle="1" w:styleId="Formatvorlage1">
    <w:name w:val="Formatvorlage1"/>
    <w:uiPriority w:val="99"/>
    <w:rsid w:val="00F33948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F33948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33948"/>
    <w:rPr>
      <w:lang w:val="de-CH"/>
    </w:rPr>
  </w:style>
  <w:style w:type="paragraph" w:styleId="Funotentext">
    <w:name w:val="footnote text"/>
    <w:basedOn w:val="Standard"/>
    <w:link w:val="FunotentextZchn"/>
    <w:uiPriority w:val="4"/>
    <w:qFormat/>
    <w:locked/>
    <w:rsid w:val="00D5744A"/>
    <w:pPr>
      <w:keepLines/>
      <w:spacing w:after="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"/>
    <w:rsid w:val="00D5744A"/>
    <w:rPr>
      <w:sz w:val="18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paragraph" w:styleId="Fuzeile">
    <w:name w:val="footer"/>
    <w:basedOn w:val="Standard"/>
    <w:link w:val="FuzeileZchn"/>
    <w:uiPriority w:val="10"/>
    <w:unhideWhenUsed/>
    <w:locked/>
    <w:rsid w:val="004B7DDE"/>
    <w:pPr>
      <w:spacing w:before="0"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10"/>
    <w:rsid w:val="004B7DDE"/>
    <w:rPr>
      <w:color w:val="808080" w:themeColor="background1" w:themeShade="80"/>
      <w:sz w:val="16"/>
      <w:lang w:val="de-CH"/>
    </w:rPr>
  </w:style>
  <w:style w:type="table" w:styleId="HelleSchattierung">
    <w:name w:val="Light Shading"/>
    <w:basedOn w:val="NormaleTabelle"/>
    <w:uiPriority w:val="60"/>
    <w:locked/>
    <w:rsid w:val="00F33948"/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F33948"/>
    <w:rPr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locked/>
    <w:rsid w:val="00F339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locked/>
    <w:rsid w:val="00F339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locked/>
    <w:rsid w:val="00F339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F339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">
    <w:name w:val="Light Grid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ervorhebung">
    <w:name w:val="Emphasis"/>
    <w:basedOn w:val="Absatz-Standardschriftart"/>
    <w:uiPriority w:val="9"/>
    <w:locked/>
    <w:rsid w:val="00F33948"/>
    <w:rPr>
      <w:i/>
      <w:iCs/>
    </w:rPr>
  </w:style>
  <w:style w:type="paragraph" w:customStyle="1" w:styleId="Hinweis">
    <w:name w:val="Hinweis"/>
    <w:link w:val="HinweisZchn"/>
    <w:uiPriority w:val="4"/>
    <w:qFormat/>
    <w:rsid w:val="008B7513"/>
    <w:pPr>
      <w:keepLines/>
      <w:spacing w:before="80" w:after="80"/>
      <w:ind w:left="1440" w:hanging="1440"/>
    </w:pPr>
    <w:rPr>
      <w:rFonts w:eastAsia="Times New Roman"/>
      <w:i/>
      <w:noProof/>
      <w:szCs w:val="18"/>
      <w:lang w:val="de-CH" w:eastAsia="de-CH"/>
    </w:rPr>
  </w:style>
  <w:style w:type="character" w:customStyle="1" w:styleId="HinweisZchn">
    <w:name w:val="Hinweis Zchn"/>
    <w:basedOn w:val="Absatz-Standardschriftart"/>
    <w:link w:val="Hinweis"/>
    <w:uiPriority w:val="4"/>
    <w:rsid w:val="00830E52"/>
    <w:rPr>
      <w:rFonts w:eastAsia="Times New Roman"/>
      <w:i/>
      <w:noProof/>
      <w:szCs w:val="18"/>
      <w:lang w:val="de-CH" w:eastAsia="de-CH"/>
    </w:rPr>
  </w:style>
  <w:style w:type="character" w:styleId="Hyperlink">
    <w:name w:val="Hyperlink"/>
    <w:basedOn w:val="Absatz-Standardschriftart"/>
    <w:uiPriority w:val="99"/>
    <w:rsid w:val="00F33948"/>
    <w:rPr>
      <w:color w:val="0000FF" w:themeColor="hyperlink"/>
      <w:u w:val="single"/>
      <w:lang w:val="de-CH"/>
    </w:rPr>
  </w:style>
  <w:style w:type="paragraph" w:styleId="Inhaltsverzeichnisberschrift">
    <w:name w:val="TOC Heading"/>
    <w:aliases w:val="Überschrift"/>
    <w:basedOn w:val="Standard"/>
    <w:next w:val="Standard"/>
    <w:link w:val="InhaltsverzeichnisberschriftZchn"/>
    <w:uiPriority w:val="2"/>
    <w:qFormat/>
    <w:locked/>
    <w:rsid w:val="008A602F"/>
    <w:pPr>
      <w:keepNext/>
      <w:keepLines/>
      <w:spacing w:before="200"/>
    </w:pPr>
    <w:rPr>
      <w:rFonts w:eastAsiaTheme="majorEastAsia" w:cstheme="majorBidi"/>
      <w:b/>
      <w:bCs/>
      <w:szCs w:val="28"/>
    </w:rPr>
  </w:style>
  <w:style w:type="paragraph" w:styleId="Kopfzeile">
    <w:name w:val="header"/>
    <w:basedOn w:val="Standard"/>
    <w:link w:val="KopfzeileZchn"/>
    <w:uiPriority w:val="9"/>
    <w:unhideWhenUsed/>
    <w:rsid w:val="00F33948"/>
  </w:style>
  <w:style w:type="character" w:customStyle="1" w:styleId="KopfzeileZchn">
    <w:name w:val="Kopfzeile Zchn"/>
    <w:basedOn w:val="Absatz-Standardschriftart"/>
    <w:link w:val="Kopfzeile"/>
    <w:uiPriority w:val="9"/>
    <w:rsid w:val="00F33948"/>
    <w:rPr>
      <w:lang w:val="de-CH"/>
    </w:rPr>
  </w:style>
  <w:style w:type="paragraph" w:styleId="Listenabsatz">
    <w:name w:val="List Paragraph"/>
    <w:basedOn w:val="Standard"/>
    <w:link w:val="ListenabsatzZchn"/>
    <w:uiPriority w:val="3"/>
    <w:qFormat/>
    <w:rsid w:val="008E6F96"/>
    <w:pPr>
      <w:keepLines/>
      <w:numPr>
        <w:numId w:val="5"/>
      </w:numPr>
      <w:spacing w:before="60" w:after="60"/>
      <w:ind w:left="363" w:hanging="363"/>
    </w:pPr>
  </w:style>
  <w:style w:type="character" w:customStyle="1" w:styleId="ListenabsatzZchn">
    <w:name w:val="Listenabsatz Zchn"/>
    <w:basedOn w:val="Absatz-Standardschriftart"/>
    <w:link w:val="Listenabsatz"/>
    <w:uiPriority w:val="3"/>
    <w:rsid w:val="00D5744A"/>
    <w:rPr>
      <w:lang w:val="de-CH"/>
    </w:rPr>
  </w:style>
  <w:style w:type="paragraph" w:styleId="Listennummer">
    <w:name w:val="List Number"/>
    <w:basedOn w:val="Standard"/>
    <w:link w:val="ListennummerZchn"/>
    <w:uiPriority w:val="3"/>
    <w:qFormat/>
    <w:locked/>
    <w:rsid w:val="008E6F96"/>
    <w:pPr>
      <w:keepLines/>
      <w:numPr>
        <w:numId w:val="17"/>
      </w:numPr>
      <w:spacing w:before="60" w:after="60"/>
      <w:ind w:left="363" w:hanging="363"/>
    </w:pPr>
  </w:style>
  <w:style w:type="numbering" w:customStyle="1" w:styleId="Numerierung">
    <w:name w:val="Numerierung"/>
    <w:uiPriority w:val="99"/>
    <w:rsid w:val="00F33948"/>
    <w:pPr>
      <w:numPr>
        <w:numId w:val="7"/>
      </w:numPr>
    </w:pPr>
  </w:style>
  <w:style w:type="character" w:styleId="SchwacheHervorhebung">
    <w:name w:val="Subtle Emphasis"/>
    <w:basedOn w:val="Absatz-Standardschriftart"/>
    <w:uiPriority w:val="19"/>
    <w:locked/>
    <w:rsid w:val="00F33948"/>
    <w:rPr>
      <w:i/>
      <w:iCs/>
      <w:color w:val="808080" w:themeColor="text1" w:themeTint="7F"/>
    </w:rPr>
  </w:style>
  <w:style w:type="table" w:customStyle="1" w:styleId="Tabelle">
    <w:name w:val="Tabelle"/>
    <w:basedOn w:val="NormaleTabelle"/>
    <w:uiPriority w:val="99"/>
    <w:locked/>
    <w:rsid w:val="008D4F0C"/>
    <w:pPr>
      <w:spacing w:before="40" w:after="4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/>
        <w:contextualSpacing w:val="0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firstCol">
      <w:pPr>
        <w:wordWrap/>
        <w:spacing w:beforeLines="0"/>
        <w:jc w:val="left"/>
      </w:pPr>
      <w:rPr>
        <w:b w:val="0"/>
      </w:rPr>
    </w:tblStylePr>
  </w:style>
  <w:style w:type="paragraph" w:customStyle="1" w:styleId="Tabellentext">
    <w:name w:val="Tabellentext"/>
    <w:basedOn w:val="Standard"/>
    <w:link w:val="TabellentextZchn"/>
    <w:qFormat/>
    <w:rsid w:val="004E6D7A"/>
    <w:pPr>
      <w:spacing w:before="40" w:after="40"/>
    </w:pPr>
    <w:rPr>
      <w:sz w:val="18"/>
    </w:rPr>
  </w:style>
  <w:style w:type="character" w:customStyle="1" w:styleId="TabellentextZchn">
    <w:name w:val="Tabellentext Zchn"/>
    <w:basedOn w:val="Absatz-Standardschriftart"/>
    <w:link w:val="Tabellentext"/>
    <w:rsid w:val="004E6D7A"/>
    <w:rPr>
      <w:sz w:val="18"/>
      <w:lang w:val="de-CH"/>
    </w:rPr>
  </w:style>
  <w:style w:type="table" w:styleId="Tabellenraster">
    <w:name w:val="Table Grid"/>
    <w:basedOn w:val="NormaleTabelle"/>
    <w:locked/>
    <w:rsid w:val="00F33948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Textkrper-Zeileneinzug">
    <w:name w:val="Body Text Indent"/>
    <w:basedOn w:val="Standard"/>
    <w:link w:val="Textkrper-ZeileneinzugZchn"/>
    <w:uiPriority w:val="99"/>
    <w:unhideWhenUsed/>
    <w:locked/>
    <w:rsid w:val="009A108B"/>
    <w:pPr>
      <w:spacing w:before="0" w:after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A108B"/>
    <w:rPr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A602F"/>
    <w:pPr>
      <w:keepNext/>
      <w:keepLines/>
      <w:spacing w:before="0" w:after="280"/>
    </w:pPr>
    <w:rPr>
      <w:rFonts w:eastAsiaTheme="majorEastAsia" w:cstheme="majorBidi"/>
      <w:b/>
      <w:sz w:val="2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"/>
    <w:rsid w:val="008A602F"/>
    <w:rPr>
      <w:rFonts w:eastAsiaTheme="majorEastAsia" w:cstheme="majorBidi"/>
      <w:b/>
      <w:sz w:val="22"/>
      <w:szCs w:val="52"/>
      <w:u w:val="single"/>
      <w:lang w:val="de-CH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F33948"/>
    <w:pPr>
      <w:keepNext/>
      <w:keepLines/>
      <w:numPr>
        <w:ilvl w:val="1"/>
      </w:numPr>
      <w:spacing w:before="200"/>
    </w:pPr>
    <w:rPr>
      <w:rFonts w:eastAsiaTheme="majorEastAsia" w:cstheme="majorBidi"/>
      <w:iCs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2"/>
    <w:rsid w:val="004B7DDE"/>
    <w:rPr>
      <w:rFonts w:eastAsiaTheme="majorEastAsia" w:cstheme="majorBidi"/>
      <w:iCs/>
      <w:szCs w:val="24"/>
      <w:u w:val="single"/>
      <w:lang w:val="de-CH"/>
    </w:rPr>
  </w:style>
  <w:style w:type="paragraph" w:styleId="Verzeichnis1">
    <w:name w:val="toc 1"/>
    <w:basedOn w:val="Standard"/>
    <w:next w:val="Standard"/>
    <w:uiPriority w:val="39"/>
    <w:unhideWhenUsed/>
    <w:locked/>
    <w:rsid w:val="008B7513"/>
    <w:pPr>
      <w:tabs>
        <w:tab w:val="left" w:pos="363"/>
        <w:tab w:val="right" w:leader="dot" w:pos="9628"/>
      </w:tabs>
      <w:spacing w:before="60" w:after="60"/>
    </w:pPr>
    <w:rPr>
      <w:b/>
      <w:noProof/>
      <w:sz w:val="18"/>
    </w:rPr>
  </w:style>
  <w:style w:type="paragraph" w:styleId="Verzeichnis2">
    <w:name w:val="toc 2"/>
    <w:basedOn w:val="Standard"/>
    <w:next w:val="Standard"/>
    <w:uiPriority w:val="39"/>
    <w:unhideWhenUsed/>
    <w:locked/>
    <w:rsid w:val="00F33948"/>
    <w:pPr>
      <w:tabs>
        <w:tab w:val="left" w:pos="578"/>
        <w:tab w:val="right" w:leader="dot" w:pos="9628"/>
      </w:tabs>
      <w:spacing w:before="60" w:after="60"/>
      <w:ind w:left="91"/>
    </w:pPr>
    <w:rPr>
      <w:noProof/>
      <w:sz w:val="18"/>
      <w:szCs w:val="22"/>
      <w:lang w:eastAsia="de-CH"/>
    </w:rPr>
  </w:style>
  <w:style w:type="paragraph" w:styleId="Verzeichnis3">
    <w:name w:val="toc 3"/>
    <w:basedOn w:val="Standard"/>
    <w:next w:val="Standard"/>
    <w:uiPriority w:val="39"/>
    <w:unhideWhenUsed/>
    <w:locked/>
    <w:rsid w:val="00F33948"/>
    <w:pPr>
      <w:tabs>
        <w:tab w:val="left" w:pos="828"/>
        <w:tab w:val="right" w:leader="dot" w:pos="9628"/>
      </w:tabs>
      <w:spacing w:before="60" w:after="60"/>
      <w:ind w:left="181"/>
    </w:pPr>
    <w:rPr>
      <w:noProof/>
      <w:sz w:val="18"/>
    </w:rPr>
  </w:style>
  <w:style w:type="character" w:customStyle="1" w:styleId="InhaltsverzeichnisberschriftZchn">
    <w:name w:val="Inhaltsverzeichnisüberschrift Zchn"/>
    <w:aliases w:val="Überschrift Zchn"/>
    <w:basedOn w:val="Absatz-Standardschriftart"/>
    <w:link w:val="Inhaltsverzeichnisberschrift"/>
    <w:uiPriority w:val="2"/>
    <w:rsid w:val="008A602F"/>
    <w:rPr>
      <w:rFonts w:eastAsiaTheme="majorEastAsia" w:cstheme="majorBidi"/>
      <w:b/>
      <w:bCs/>
      <w:szCs w:val="28"/>
      <w:lang w:val="de-CH"/>
    </w:rPr>
  </w:style>
  <w:style w:type="character" w:customStyle="1" w:styleId="ListennummerZchn">
    <w:name w:val="Listennummer Zchn"/>
    <w:basedOn w:val="Absatz-Standardschriftart"/>
    <w:link w:val="Listennummer"/>
    <w:uiPriority w:val="3"/>
    <w:rsid w:val="008E6F96"/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uiPriority w:val="4"/>
    <w:rsid w:val="000950BD"/>
    <w:rPr>
      <w:bCs/>
      <w:i/>
      <w:sz w:val="16"/>
      <w:szCs w:val="18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A108B"/>
    <w:pPr>
      <w:spacing w:before="0" w:after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108B"/>
    <w:rPr>
      <w:lang w:val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9A108B"/>
    <w:pPr>
      <w:spacing w:before="0"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108B"/>
    <w:rPr>
      <w:lang w:val="de-CH"/>
    </w:rPr>
  </w:style>
  <w:style w:type="paragraph" w:styleId="Textkrper-Erstzeileneinzug">
    <w:name w:val="Body Text First Indent"/>
    <w:basedOn w:val="Standard"/>
    <w:link w:val="Textkrper-ErstzeileneinzugZchn"/>
    <w:uiPriority w:val="99"/>
    <w:unhideWhenUsed/>
    <w:locked/>
    <w:rsid w:val="00830E52"/>
    <w:pPr>
      <w:ind w:firstLine="363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rsid w:val="00830E52"/>
    <w:rPr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9A108B"/>
    <w:pPr>
      <w:spacing w:before="80"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108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58FD-ED51-4F48-99C0-B1E32F0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Roland Huber</cp:lastModifiedBy>
  <cp:revision>15</cp:revision>
  <cp:lastPrinted>2022-09-13T18:47:00Z</cp:lastPrinted>
  <dcterms:created xsi:type="dcterms:W3CDTF">2022-09-13T17:35:00Z</dcterms:created>
  <dcterms:modified xsi:type="dcterms:W3CDTF">2022-09-17T12:00:00Z</dcterms:modified>
</cp:coreProperties>
</file>